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E7" w:rsidRDefault="002557E7" w:rsidP="00181315">
      <w:pPr>
        <w:jc w:val="center"/>
      </w:pPr>
    </w:p>
    <w:p w:rsidR="00181315" w:rsidRDefault="00181315" w:rsidP="00181315">
      <w:pPr>
        <w:jc w:val="center"/>
        <w:rPr>
          <w:rFonts w:ascii="Ravie" w:hAnsi="Ravie"/>
          <w:sz w:val="56"/>
          <w:szCs w:val="56"/>
        </w:rPr>
      </w:pPr>
      <w:r w:rsidRPr="00181315">
        <w:rPr>
          <w:rFonts w:ascii="Ravie" w:hAnsi="Ravie"/>
          <w:sz w:val="56"/>
          <w:szCs w:val="56"/>
        </w:rPr>
        <w:t>Abysssec Research</w:t>
      </w:r>
    </w:p>
    <w:p w:rsidR="00A129DE" w:rsidRDefault="00A129DE" w:rsidP="00181315">
      <w:pPr>
        <w:jc w:val="center"/>
        <w:rPr>
          <w:rFonts w:ascii="Ravie" w:hAnsi="Ravie"/>
          <w:sz w:val="56"/>
          <w:szCs w:val="56"/>
        </w:rPr>
      </w:pPr>
    </w:p>
    <w:p w:rsidR="00181315" w:rsidRDefault="00181315" w:rsidP="00181315">
      <w:pPr>
        <w:pStyle w:val="Heading1"/>
      </w:pPr>
      <w:r>
        <w:t>1) Advisory information</w:t>
      </w:r>
    </w:p>
    <w:p w:rsidR="00181315" w:rsidRDefault="00181315" w:rsidP="00181315"/>
    <w:tbl>
      <w:tblPr>
        <w:tblStyle w:val="MediumGrid1"/>
        <w:tblW w:w="0" w:type="auto"/>
        <w:tblLook w:val="04A0" w:firstRow="1" w:lastRow="0" w:firstColumn="1" w:lastColumn="0" w:noHBand="0" w:noVBand="1"/>
      </w:tblPr>
      <w:tblGrid>
        <w:gridCol w:w="9576"/>
      </w:tblGrid>
      <w:tr w:rsidR="00181315" w:rsidTr="001813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07193" w:rsidRDefault="00181315" w:rsidP="00307193">
            <w:pPr>
              <w:rPr>
                <w:rStyle w:val="apple-style-span"/>
                <w:rFonts w:cstheme="minorHAnsi"/>
              </w:rPr>
            </w:pPr>
            <w:r>
              <w:t xml:space="preserve">  Title            </w:t>
            </w:r>
            <w:r w:rsidR="00A129DE">
              <w:t xml:space="preserve">       </w:t>
            </w:r>
            <w:r w:rsidR="003B4C09">
              <w:t xml:space="preserve">:  </w:t>
            </w:r>
            <w:r w:rsidR="00B2403C">
              <w:t xml:space="preserve">Adobe </w:t>
            </w:r>
            <w:r w:rsidR="00E969BE">
              <w:rPr>
                <w:rStyle w:val="apple-style-span"/>
                <w:rFonts w:cstheme="minorHAnsi"/>
              </w:rPr>
              <w:t xml:space="preserve">Shockwave player rcsL chunk </w:t>
            </w:r>
            <w:r w:rsidR="00307193">
              <w:rPr>
                <w:rStyle w:val="apple-style-span"/>
                <w:rFonts w:cstheme="minorHAnsi"/>
              </w:rPr>
              <w:t>memory corruption</w:t>
            </w:r>
          </w:p>
          <w:p w:rsidR="00181315" w:rsidRDefault="00181315" w:rsidP="00EB431D">
            <w:r>
              <w:t xml:space="preserve">  Version </w:t>
            </w:r>
            <w:r w:rsidR="002279CA">
              <w:t xml:space="preserve">   </w:t>
            </w:r>
            <w:r w:rsidR="00B90AF1">
              <w:t xml:space="preserve"> </w:t>
            </w:r>
            <w:r w:rsidR="002279CA">
              <w:t xml:space="preserve">        </w:t>
            </w:r>
            <w:r>
              <w:t xml:space="preserve">:  </w:t>
            </w:r>
            <w:r w:rsidR="00EB431D">
              <w:rPr>
                <w:rStyle w:val="apple-style-span"/>
                <w:rFonts w:cstheme="minorHAnsi"/>
              </w:rPr>
              <w:t>Shockwave player</w:t>
            </w:r>
            <w:r w:rsidR="00EB431D">
              <w:t xml:space="preserve">  </w:t>
            </w:r>
            <w:r w:rsidR="00E969BE">
              <w:t>11.5.8</w:t>
            </w:r>
            <w:r w:rsidR="00826B19">
              <w:t>.612</w:t>
            </w:r>
          </w:p>
          <w:p w:rsidR="00181315" w:rsidRPr="00B90AF1" w:rsidRDefault="00181315" w:rsidP="00181315">
            <w:pPr>
              <w:rPr>
                <w:b w:val="0"/>
                <w:bCs w:val="0"/>
              </w:rPr>
            </w:pPr>
            <w:r>
              <w:t xml:space="preserve">  Discovery       </w:t>
            </w:r>
            <w:r w:rsidR="00A129DE">
              <w:t xml:space="preserve"> </w:t>
            </w:r>
            <w:r>
              <w:t xml:space="preserve"> :</w:t>
            </w:r>
            <w:r w:rsidR="00E969BE">
              <w:t xml:space="preserve"> </w:t>
            </w:r>
            <w:r>
              <w:t xml:space="preserve"> </w:t>
            </w:r>
            <w:hyperlink r:id="rId9" w:history="1">
              <w:r w:rsidR="00B90AF1" w:rsidRPr="00B90AF1">
                <w:rPr>
                  <w:rStyle w:val="Hyperlink"/>
                </w:rPr>
                <w:t>http://www.abysssec.com</w:t>
              </w:r>
            </w:hyperlink>
          </w:p>
          <w:p w:rsidR="003B4C09" w:rsidRDefault="00A129DE" w:rsidP="00E969BE">
            <w:r>
              <w:t xml:space="preserve">  Vendor            </w:t>
            </w:r>
            <w:r w:rsidR="00181315">
              <w:t xml:space="preserve"> :</w:t>
            </w:r>
            <w:r w:rsidR="002279CA">
              <w:t xml:space="preserve"> </w:t>
            </w:r>
            <w:r w:rsidR="00181315">
              <w:t xml:space="preserve"> </w:t>
            </w:r>
            <w:hyperlink r:id="rId10" w:history="1">
              <w:r w:rsidR="00E969BE" w:rsidRPr="00553DD9">
                <w:rPr>
                  <w:rStyle w:val="Hyperlink"/>
                </w:rPr>
                <w:t>http://www.adobe.com</w:t>
              </w:r>
            </w:hyperlink>
          </w:p>
          <w:p w:rsidR="00B90AF1" w:rsidRPr="00B90AF1" w:rsidRDefault="00B90AF1" w:rsidP="004F7661">
            <w:pPr>
              <w:rPr>
                <w:rStyle w:val="Hyperlink"/>
                <w:color w:val="auto"/>
                <w:u w:val="none"/>
              </w:rPr>
            </w:pPr>
            <w:r>
              <w:t xml:space="preserve">  </w:t>
            </w:r>
            <w:r w:rsidR="003B4C09">
              <w:t xml:space="preserve">Impact              :  </w:t>
            </w:r>
            <w:r w:rsidR="004F7661">
              <w:t>Critical</w:t>
            </w:r>
          </w:p>
          <w:p w:rsidR="00702291" w:rsidRDefault="003B4C09" w:rsidP="00805D13">
            <w:r>
              <w:t xml:space="preserve"> </w:t>
            </w:r>
            <w:r w:rsidR="00805D13">
              <w:t xml:space="preserve"> Contact  </w:t>
            </w:r>
            <w:r w:rsidR="00A33C8B">
              <w:t xml:space="preserve">       </w:t>
            </w:r>
            <w:r>
              <w:t xml:space="preserve"> </w:t>
            </w:r>
            <w:r w:rsidR="00A33C8B">
              <w:t xml:space="preserve">  </w:t>
            </w:r>
            <w:r w:rsidR="002279CA">
              <w:t>:  shahin [at] abysssec.com</w:t>
            </w:r>
            <w:r w:rsidR="00805D13">
              <w:t xml:space="preserve"> , </w:t>
            </w:r>
            <w:r w:rsidR="00702291">
              <w:t xml:space="preserve">info  [at] </w:t>
            </w:r>
            <w:r w:rsidR="00E64E50">
              <w:t>a</w:t>
            </w:r>
            <w:r w:rsidR="00702291">
              <w:t>bysssec.com</w:t>
            </w:r>
          </w:p>
          <w:p w:rsidR="002279CA" w:rsidRDefault="003B4C09" w:rsidP="00232039">
            <w:r>
              <w:t xml:space="preserve">  </w:t>
            </w:r>
            <w:r w:rsidR="002279CA">
              <w:t>Twitter             : @</w:t>
            </w:r>
            <w:r w:rsidR="004275A9">
              <w:t>abys</w:t>
            </w:r>
            <w:r w:rsidR="00D414DF">
              <w:t>ssec</w:t>
            </w:r>
          </w:p>
          <w:p w:rsidR="002279CA" w:rsidRDefault="00232039" w:rsidP="0012066E">
            <w:r>
              <w:t xml:space="preserve">  CVE                   :</w:t>
            </w:r>
            <w:r w:rsidR="00E969BE">
              <w:t xml:space="preserve">  </w:t>
            </w:r>
            <w:r w:rsidR="0012066E">
              <w:t>ZeroDay</w:t>
            </w:r>
            <w:r w:rsidR="00B466D7">
              <w:t xml:space="preserve"> Not Patched</w:t>
            </w:r>
            <w:bookmarkStart w:id="0" w:name="_GoBack"/>
            <w:bookmarkEnd w:id="0"/>
          </w:p>
        </w:tc>
      </w:tr>
    </w:tbl>
    <w:p w:rsidR="00232039" w:rsidRDefault="00232039" w:rsidP="00A129DE">
      <w:pPr>
        <w:pStyle w:val="Heading1"/>
      </w:pPr>
      <w:r>
        <w:t>2) Vulnerable version</w:t>
      </w:r>
    </w:p>
    <w:tbl>
      <w:tblPr>
        <w:tblStyle w:val="MediumGrid1"/>
        <w:tblW w:w="0" w:type="auto"/>
        <w:tblLook w:val="04A0" w:firstRow="1" w:lastRow="0" w:firstColumn="1" w:lastColumn="0" w:noHBand="0" w:noVBand="1"/>
      </w:tblPr>
      <w:tblGrid>
        <w:gridCol w:w="9576"/>
      </w:tblGrid>
      <w:tr w:rsidR="00232039" w:rsidTr="002320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2039" w:rsidRDefault="006D66AE" w:rsidP="00F46B8B">
            <w:hyperlink r:id="rId11" w:history="1">
              <w:r w:rsidR="00F46B8B" w:rsidRPr="0032036B">
                <w:t>Shockwave Player 11.5.8.612</w:t>
              </w:r>
            </w:hyperlink>
            <w:r w:rsidR="00F46B8B">
              <w:t xml:space="preserve"> last version</w:t>
            </w:r>
          </w:p>
        </w:tc>
      </w:tr>
    </w:tbl>
    <w:p w:rsidR="00232039" w:rsidRPr="00232039" w:rsidRDefault="00232039" w:rsidP="00232039"/>
    <w:p w:rsidR="00A129DE" w:rsidRDefault="00232039" w:rsidP="00A129DE">
      <w:pPr>
        <w:pStyle w:val="Heading1"/>
      </w:pPr>
      <w:r>
        <w:t>3) Vulnerability i</w:t>
      </w:r>
      <w:r w:rsidR="00A129DE">
        <w:t>nformation</w:t>
      </w:r>
    </w:p>
    <w:p w:rsidR="00181315" w:rsidRDefault="00181315" w:rsidP="00181315"/>
    <w:tbl>
      <w:tblPr>
        <w:tblStyle w:val="MediumGrid1"/>
        <w:tblW w:w="0" w:type="auto"/>
        <w:tblLook w:val="04A0" w:firstRow="1" w:lastRow="0" w:firstColumn="1" w:lastColumn="0" w:noHBand="0" w:noVBand="1"/>
      </w:tblPr>
      <w:tblGrid>
        <w:gridCol w:w="9576"/>
      </w:tblGrid>
      <w:tr w:rsidR="00A129DE" w:rsidTr="00621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A129DE" w:rsidRDefault="00A129DE" w:rsidP="00A129DE">
            <w:pPr>
              <w:rPr>
                <w:b w:val="0"/>
                <w:bCs w:val="0"/>
                <w:color w:val="000000"/>
                <w:sz w:val="27"/>
                <w:szCs w:val="27"/>
              </w:rPr>
            </w:pPr>
            <w:r>
              <w:rPr>
                <w:b w:val="0"/>
                <w:bCs w:val="0"/>
                <w:color w:val="000000"/>
                <w:sz w:val="27"/>
                <w:szCs w:val="27"/>
              </w:rPr>
              <w:t>Class</w:t>
            </w:r>
          </w:p>
          <w:p w:rsidR="00A129DE" w:rsidRPr="00A129DE" w:rsidRDefault="00A129DE" w:rsidP="00307193">
            <w:pPr>
              <w:rPr>
                <w:color w:val="000000"/>
                <w:sz w:val="27"/>
                <w:szCs w:val="27"/>
              </w:rPr>
            </w:pPr>
            <w:r w:rsidRPr="00A129DE">
              <w:rPr>
                <w:color w:val="000000"/>
                <w:sz w:val="27"/>
                <w:szCs w:val="27"/>
              </w:rPr>
              <w:t xml:space="preserve">        1- </w:t>
            </w:r>
            <w:r w:rsidR="00307193">
              <w:rPr>
                <w:rStyle w:val="apple-style-span"/>
                <w:rFonts w:cstheme="minorHAnsi"/>
              </w:rPr>
              <w:t>Memory corruption allow command execute</w:t>
            </w:r>
          </w:p>
          <w:p w:rsidR="00A129DE" w:rsidRDefault="00A129DE" w:rsidP="00A129DE">
            <w:pPr>
              <w:rPr>
                <w:color w:val="000000"/>
                <w:sz w:val="27"/>
                <w:szCs w:val="27"/>
              </w:rPr>
            </w:pPr>
            <w:r>
              <w:rPr>
                <w:b w:val="0"/>
                <w:bCs w:val="0"/>
                <w:color w:val="000000"/>
                <w:sz w:val="27"/>
                <w:szCs w:val="27"/>
              </w:rPr>
              <w:t>Impact</w:t>
            </w:r>
          </w:p>
          <w:p w:rsidR="003B4C09" w:rsidRDefault="003B4C09" w:rsidP="00A129DE">
            <w:pPr>
              <w:rPr>
                <w:rStyle w:val="apple-style-span"/>
                <w:rFonts w:ascii="Verdana" w:hAnsi="Verdana"/>
                <w:color w:val="000000"/>
                <w:sz w:val="20"/>
                <w:szCs w:val="20"/>
              </w:rPr>
            </w:pPr>
            <w:r>
              <w:rPr>
                <w:rStyle w:val="apple-style-span"/>
                <w:rFonts w:ascii="Verdana" w:hAnsi="Verdana"/>
                <w:color w:val="000000"/>
                <w:sz w:val="20"/>
                <w:szCs w:val="20"/>
              </w:rPr>
              <w:t>Successfully exploiting this issue allows remote attackers to</w:t>
            </w:r>
            <w:r w:rsidR="00F46B8B">
              <w:rPr>
                <w:rStyle w:val="apple-style-span"/>
                <w:rFonts w:ascii="Verdana" w:hAnsi="Verdana"/>
                <w:color w:val="000000"/>
                <w:sz w:val="20"/>
                <w:szCs w:val="20"/>
              </w:rPr>
              <w:t xml:space="preserve"> execute arbitrary code or</w:t>
            </w:r>
            <w:r>
              <w:rPr>
                <w:rStyle w:val="apple-style-span"/>
                <w:rFonts w:ascii="Verdana" w:hAnsi="Verdana"/>
                <w:color w:val="000000"/>
                <w:sz w:val="20"/>
                <w:szCs w:val="20"/>
              </w:rPr>
              <w:t xml:space="preserve"> cause denial-of-service conditions.</w:t>
            </w:r>
          </w:p>
          <w:p w:rsidR="00A129DE" w:rsidRPr="00A129DE" w:rsidRDefault="00A129DE" w:rsidP="00A129DE">
            <w:pPr>
              <w:rPr>
                <w:b w:val="0"/>
                <w:bCs w:val="0"/>
                <w:color w:val="000000"/>
                <w:sz w:val="27"/>
                <w:szCs w:val="27"/>
              </w:rPr>
            </w:pPr>
            <w:r>
              <w:rPr>
                <w:b w:val="0"/>
                <w:bCs w:val="0"/>
                <w:color w:val="000000"/>
                <w:sz w:val="27"/>
                <w:szCs w:val="27"/>
              </w:rPr>
              <w:t>Remotely Exploitable</w:t>
            </w:r>
          </w:p>
          <w:p w:rsidR="00A129DE" w:rsidRDefault="00A129DE" w:rsidP="00A129DE">
            <w:pPr>
              <w:ind w:left="720"/>
              <w:rPr>
                <w:b w:val="0"/>
                <w:bCs w:val="0"/>
                <w:color w:val="000000"/>
                <w:sz w:val="27"/>
                <w:szCs w:val="27"/>
              </w:rPr>
            </w:pPr>
            <w:r>
              <w:rPr>
                <w:color w:val="000000"/>
                <w:sz w:val="27"/>
                <w:szCs w:val="27"/>
              </w:rPr>
              <w:t>Yes</w:t>
            </w:r>
          </w:p>
          <w:p w:rsidR="00A129DE" w:rsidRDefault="00A129DE" w:rsidP="00A129DE">
            <w:pPr>
              <w:rPr>
                <w:color w:val="000000"/>
                <w:sz w:val="27"/>
                <w:szCs w:val="27"/>
              </w:rPr>
            </w:pPr>
            <w:r>
              <w:rPr>
                <w:b w:val="0"/>
                <w:bCs w:val="0"/>
                <w:color w:val="000000"/>
                <w:sz w:val="27"/>
                <w:szCs w:val="27"/>
              </w:rPr>
              <w:t>Locally Exploitable</w:t>
            </w:r>
          </w:p>
          <w:p w:rsidR="00A129DE" w:rsidRPr="00A129DE" w:rsidRDefault="003B4C09" w:rsidP="00A129DE">
            <w:pPr>
              <w:ind w:left="720"/>
              <w:rPr>
                <w:b w:val="0"/>
                <w:bCs w:val="0"/>
                <w:color w:val="000000"/>
                <w:sz w:val="27"/>
                <w:szCs w:val="27"/>
              </w:rPr>
            </w:pPr>
            <w:r>
              <w:rPr>
                <w:color w:val="000000"/>
                <w:sz w:val="27"/>
                <w:szCs w:val="27"/>
              </w:rPr>
              <w:t>Yes</w:t>
            </w:r>
          </w:p>
        </w:tc>
      </w:tr>
    </w:tbl>
    <w:p w:rsidR="002C7347" w:rsidRDefault="002C7347" w:rsidP="00A129DE">
      <w:pPr>
        <w:pStyle w:val="Heading1"/>
      </w:pPr>
    </w:p>
    <w:p w:rsidR="00A129DE" w:rsidRDefault="00232039" w:rsidP="00A129DE">
      <w:pPr>
        <w:pStyle w:val="Heading1"/>
      </w:pPr>
      <w:r>
        <w:t>4</w:t>
      </w:r>
      <w:r w:rsidR="00B10BFA">
        <w:t>) Vulnerabilities detail</w:t>
      </w:r>
    </w:p>
    <w:p w:rsidR="00A129DE" w:rsidRDefault="00A129DE" w:rsidP="00181315"/>
    <w:p w:rsidR="00F46B8B" w:rsidRDefault="00F46B8B" w:rsidP="00F46B8B">
      <w:pPr>
        <w:rPr>
          <w:b/>
          <w:bCs/>
          <w:sz w:val="26"/>
          <w:szCs w:val="26"/>
        </w:rPr>
      </w:pPr>
      <w:r w:rsidRPr="00EB7511">
        <w:rPr>
          <w:b/>
          <w:bCs/>
          <w:sz w:val="26"/>
          <w:szCs w:val="26"/>
        </w:rPr>
        <w:t xml:space="preserve">Introduction </w:t>
      </w:r>
    </w:p>
    <w:p w:rsidR="00F46B8B" w:rsidRDefault="00F46B8B" w:rsidP="00E534A4">
      <w:pPr>
        <w:jc w:val="both"/>
      </w:pPr>
      <w:r w:rsidRPr="00EB7511">
        <w:t>Sho</w:t>
      </w:r>
      <w:r>
        <w:t xml:space="preserve">ckwave player is a plug in for loading Adobe Director video files in to the browser. Director movies have DIR or compressed format of DCR.  </w:t>
      </w:r>
      <w:r w:rsidR="00E534A4">
        <w:t>DIR</w:t>
      </w:r>
      <w:r>
        <w:t xml:space="preserve"> file format is based on RIFF based formats. RIFF formats start with a 4byte RIFX identifier and length of the file. And subsequently chunks come together with format of 4byte chunk identifier + size of chunk + data. Some of the chunk identifiers are tSAC, pami, </w:t>
      </w:r>
      <w:r w:rsidRPr="00EB7511">
        <w:t>rcsL</w:t>
      </w:r>
      <w:r>
        <w:t xml:space="preserve">. </w:t>
      </w:r>
    </w:p>
    <w:p w:rsidR="00F46B8B" w:rsidRDefault="0071663F" w:rsidP="002C7347">
      <w:pPr>
        <w:jc w:val="both"/>
      </w:pPr>
      <w:r>
        <w:t xml:space="preserve">By help of our simple </w:t>
      </w:r>
      <w:r w:rsidR="00F46B8B">
        <w:t>fuzzer we have manipulated a director movie file and found a vulnerability in part of an existing rcsL chunk.</w:t>
      </w:r>
    </w:p>
    <w:p w:rsidR="00F46B8B" w:rsidRDefault="00F46B8B" w:rsidP="00F46B8B">
      <w:pPr>
        <w:rPr>
          <w:rtl/>
        </w:rPr>
      </w:pPr>
    </w:p>
    <w:p w:rsidR="00F46B8B" w:rsidRDefault="00F46B8B" w:rsidP="00F46B8B">
      <w:pPr>
        <w:rPr>
          <w:b/>
          <w:bCs/>
        </w:rPr>
      </w:pPr>
      <w:r w:rsidRPr="00EB7511">
        <w:rPr>
          <w:b/>
          <w:bCs/>
        </w:rPr>
        <w:t xml:space="preserve">Vulnerability explanation </w:t>
      </w:r>
    </w:p>
    <w:p w:rsidR="00F46B8B" w:rsidRDefault="00F46B8B" w:rsidP="002C7347">
      <w:pPr>
        <w:jc w:val="both"/>
      </w:pPr>
      <w:r w:rsidRPr="00EB7511">
        <w:t xml:space="preserve">There </w:t>
      </w:r>
      <w:r>
        <w:t xml:space="preserve">is a 4bytes value in the undocumented rcsL chunk in our sample director movie and it may be possible to find similar rcsL chunks in other director samples. The 4bytes so called value can be manipulated to reach the vulnerable part of function 68122990. Here is the function: </w:t>
      </w:r>
    </w:p>
    <w:tbl>
      <w:tblPr>
        <w:tblStyle w:val="MediumGrid1"/>
        <w:tblW w:w="0" w:type="auto"/>
        <w:tblLook w:val="04A0" w:firstRow="1" w:lastRow="0" w:firstColumn="1" w:lastColumn="0" w:noHBand="0" w:noVBand="1"/>
      </w:tblPr>
      <w:tblGrid>
        <w:gridCol w:w="9242"/>
      </w:tblGrid>
      <w:tr w:rsidR="00F46B8B" w:rsidTr="00D06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F46B8B" w:rsidRDefault="00F46B8B" w:rsidP="00D06B1D">
            <w:r>
              <w:t>text:68122990 sub_68122990    proc near               ; CODE XREF: sub_68112120+1A57p</w:t>
            </w:r>
          </w:p>
          <w:p w:rsidR="00F46B8B" w:rsidRDefault="00F46B8B" w:rsidP="00D06B1D">
            <w:r>
              <w:t>.text:68122990                                         ; DATA XREF: sub_68122F30+4AAo</w:t>
            </w:r>
          </w:p>
          <w:p w:rsidR="00F46B8B" w:rsidRDefault="00F46B8B" w:rsidP="00D06B1D">
            <w:r>
              <w:t>.text:68122990</w:t>
            </w:r>
          </w:p>
          <w:p w:rsidR="00F46B8B" w:rsidRDefault="00F46B8B" w:rsidP="00D06B1D">
            <w:r>
              <w:t>.text:68122990 var_8           = dword ptr -8</w:t>
            </w:r>
          </w:p>
          <w:p w:rsidR="00F46B8B" w:rsidRDefault="00F46B8B" w:rsidP="00D06B1D">
            <w:r>
              <w:t>.text:68122990 var_4           = dword ptr -4</w:t>
            </w:r>
          </w:p>
          <w:p w:rsidR="00F46B8B" w:rsidRDefault="00F46B8B" w:rsidP="00D06B1D">
            <w:r>
              <w:t>.text:68122990 arg_0           = dword ptr  4</w:t>
            </w:r>
          </w:p>
          <w:p w:rsidR="00F46B8B" w:rsidRDefault="00F46B8B" w:rsidP="00D06B1D">
            <w:r>
              <w:t>.text:68122990 arg_4           = dword ptr  8</w:t>
            </w:r>
          </w:p>
          <w:p w:rsidR="00F46B8B" w:rsidRDefault="00F46B8B" w:rsidP="00D06B1D">
            <w:r>
              <w:t>.text:68122990</w:t>
            </w:r>
          </w:p>
          <w:p w:rsidR="00F46B8B" w:rsidRDefault="00F46B8B" w:rsidP="00D06B1D">
            <w:r>
              <w:t>.text:68122990                 sub     esp, 8</w:t>
            </w:r>
          </w:p>
          <w:p w:rsidR="00F46B8B" w:rsidRDefault="00F46B8B" w:rsidP="00D06B1D">
            <w:r>
              <w:t>.text:68122993                 mov     eax, [esp+8+arg_4]</w:t>
            </w:r>
          </w:p>
          <w:p w:rsidR="00F46B8B" w:rsidRDefault="00F46B8B" w:rsidP="00D06B1D">
            <w:r>
              <w:t>.text:68122997                 push    ebx</w:t>
            </w:r>
          </w:p>
          <w:p w:rsidR="00F46B8B" w:rsidRDefault="00F46B8B" w:rsidP="00D06B1D">
            <w:r>
              <w:t>.text:68122998                 push    ebp</w:t>
            </w:r>
          </w:p>
          <w:p w:rsidR="00F46B8B" w:rsidRDefault="00F46B8B" w:rsidP="00D06B1D">
            <w:r>
              <w:t>.text:68122999                 push    esi</w:t>
            </w:r>
          </w:p>
          <w:p w:rsidR="00F46B8B" w:rsidRDefault="00F46B8B" w:rsidP="00D06B1D">
            <w:r>
              <w:t>.text:6812299A                 mov     esi, [esp+14h+arg_0]</w:t>
            </w:r>
          </w:p>
          <w:p w:rsidR="00F46B8B" w:rsidRDefault="00F46B8B" w:rsidP="00D06B1D">
            <w:r>
              <w:t>.text:6812299E                 push    edi</w:t>
            </w:r>
          </w:p>
          <w:p w:rsidR="00F46B8B" w:rsidRDefault="00F46B8B" w:rsidP="00D06B1D">
            <w:r>
              <w:t>.text:6812299F                 push    eax</w:t>
            </w:r>
          </w:p>
          <w:p w:rsidR="00F46B8B" w:rsidRDefault="00F46B8B" w:rsidP="00D06B1D">
            <w:r>
              <w:t>.text:681229A0                 push    esi</w:t>
            </w:r>
          </w:p>
          <w:p w:rsidR="00F46B8B" w:rsidRDefault="00F46B8B" w:rsidP="00D06B1D">
            <w:r>
              <w:t>.text:681229A1                 call    sub_680FC6D0</w:t>
            </w:r>
          </w:p>
          <w:p w:rsidR="00F46B8B" w:rsidRDefault="00F46B8B" w:rsidP="00D06B1D">
            <w:r>
              <w:t>.text:681229A6                 mov     ecx, [esi+18h]</w:t>
            </w:r>
          </w:p>
          <w:p w:rsidR="00F46B8B" w:rsidRDefault="00F46B8B" w:rsidP="00D06B1D">
            <w:r>
              <w:t>.text:681229A9                 mov     edx, [esi+10h]</w:t>
            </w:r>
          </w:p>
          <w:p w:rsidR="00F46B8B" w:rsidRDefault="00F46B8B" w:rsidP="00D06B1D">
            <w:r>
              <w:t>.text:681229AC                 mov     ebp, [esi+1Ch]</w:t>
            </w:r>
          </w:p>
          <w:p w:rsidR="00F46B8B" w:rsidRDefault="00F46B8B" w:rsidP="00D06B1D">
            <w:r>
              <w:t>.text:681229AF                 mov     ebx, [esi+20h]</w:t>
            </w:r>
          </w:p>
          <w:p w:rsidR="00F46B8B" w:rsidRDefault="00F46B8B" w:rsidP="00D06B1D">
            <w:r>
              <w:lastRenderedPageBreak/>
              <w:t>.text:681229B2                 add     ecx, 0FFFFFFF8h</w:t>
            </w:r>
          </w:p>
          <w:p w:rsidR="00F46B8B" w:rsidRDefault="00F46B8B" w:rsidP="00D06B1D">
            <w:r>
              <w:t>.text:681229B5                 cmp     ebp, 3</w:t>
            </w:r>
          </w:p>
          <w:p w:rsidR="00F46B8B" w:rsidRDefault="00F46B8B" w:rsidP="00D06B1D">
            <w:r>
              <w:t>.text:681229B8                 mov     [esp+18h+arg_0], eax</w:t>
            </w:r>
          </w:p>
          <w:p w:rsidR="00F46B8B" w:rsidRDefault="00F46B8B" w:rsidP="00D06B1D">
            <w:r>
              <w:t>.text:681229BC                 mov     [esi+18h], ecx</w:t>
            </w:r>
          </w:p>
          <w:p w:rsidR="00F46B8B" w:rsidRDefault="00F46B8B" w:rsidP="00D06B1D">
            <w:r>
              <w:t>.text:681229BF                 mov     eax, [edx]</w:t>
            </w:r>
          </w:p>
          <w:p w:rsidR="00F46B8B" w:rsidRDefault="00F46B8B" w:rsidP="00D06B1D">
            <w:r>
              <w:t>.text:681229C1                 mov     edx, [eax+ecx]</w:t>
            </w:r>
          </w:p>
          <w:p w:rsidR="00F46B8B" w:rsidRDefault="00F46B8B" w:rsidP="00D06B1D">
            <w:r>
              <w:t>.text:681229C4                 lea     edi, [esi+1Ch]</w:t>
            </w:r>
          </w:p>
          <w:p w:rsidR="00F46B8B" w:rsidRDefault="00F46B8B" w:rsidP="00D06B1D">
            <w:r>
              <w:t>.text:681229C7                 mov     [edi], edx</w:t>
            </w:r>
          </w:p>
          <w:p w:rsidR="00F46B8B" w:rsidRDefault="00F46B8B" w:rsidP="00D06B1D">
            <w:r>
              <w:t>.text:681229C9                 mov     eax, [eax+ecx+4]</w:t>
            </w:r>
          </w:p>
          <w:p w:rsidR="00F46B8B" w:rsidRDefault="00F46B8B" w:rsidP="00D06B1D">
            <w:r>
              <w:t>.text:681229CD                 mov     [edi+4], eax</w:t>
            </w:r>
          </w:p>
          <w:p w:rsidR="00F46B8B" w:rsidRDefault="00F46B8B" w:rsidP="00D06B1D">
            <w:r>
              <w:t>.text:681229D0                 mov     [esp+18h+var_8], 4</w:t>
            </w:r>
          </w:p>
          <w:p w:rsidR="00F46B8B" w:rsidRDefault="00F46B8B" w:rsidP="00D06B1D">
            <w:r>
              <w:t>.text:681229D8                 mov     [esp+18h+var_4], 0</w:t>
            </w:r>
          </w:p>
          <w:p w:rsidR="00F46B8B" w:rsidRDefault="00F46B8B" w:rsidP="00D06B1D">
            <w:r>
              <w:t>.text:681229E0                 jz      short loc_681229F6</w:t>
            </w:r>
          </w:p>
          <w:p w:rsidR="00F46B8B" w:rsidRDefault="00F46B8B" w:rsidP="00D06B1D">
            <w:r>
              <w:t>.text:681229E2                 push    ebx</w:t>
            </w:r>
          </w:p>
          <w:p w:rsidR="00F46B8B" w:rsidRDefault="00F46B8B" w:rsidP="00D06B1D">
            <w:r>
              <w:t>.text:681229E3                 push    ebp</w:t>
            </w:r>
          </w:p>
          <w:p w:rsidR="00F46B8B" w:rsidRDefault="00F46B8B" w:rsidP="00D06B1D">
            <w:r>
              <w:t>.text:681229E4                 push    0Ch</w:t>
            </w:r>
          </w:p>
          <w:p w:rsidR="00F46B8B" w:rsidRDefault="00F46B8B" w:rsidP="00D06B1D">
            <w:r>
              <w:t>.text:681229E6                 push    esi</w:t>
            </w:r>
          </w:p>
          <w:p w:rsidR="00F46B8B" w:rsidRDefault="00F46B8B" w:rsidP="00D06B1D">
            <w:r>
              <w:t>.text:681229E7                 call    sub_680FCFB0</w:t>
            </w:r>
          </w:p>
          <w:p w:rsidR="00F46B8B" w:rsidRDefault="00F46B8B" w:rsidP="00D06B1D">
            <w:r>
              <w:t>.text:681229EC                 pop     edi</w:t>
            </w:r>
          </w:p>
          <w:p w:rsidR="00F46B8B" w:rsidRDefault="00F46B8B" w:rsidP="00D06B1D">
            <w:r>
              <w:t>.text:681229ED                 pop     esi</w:t>
            </w:r>
          </w:p>
          <w:p w:rsidR="00F46B8B" w:rsidRDefault="00F46B8B" w:rsidP="00D06B1D">
            <w:r>
              <w:t>.text:681229EE                 pop     ebp</w:t>
            </w:r>
          </w:p>
          <w:p w:rsidR="00F46B8B" w:rsidRDefault="00F46B8B" w:rsidP="00D06B1D">
            <w:r>
              <w:t>.text:681229EF                 pop     ebx</w:t>
            </w:r>
          </w:p>
          <w:p w:rsidR="00F46B8B" w:rsidRDefault="00F46B8B" w:rsidP="00D06B1D">
            <w:r>
              <w:t>.text:681229F0                 add     esp, 8</w:t>
            </w:r>
          </w:p>
          <w:p w:rsidR="00F46B8B" w:rsidRDefault="00F46B8B" w:rsidP="00D06B1D">
            <w:r>
              <w:t>.text:681229F3                 retn    8</w:t>
            </w:r>
          </w:p>
          <w:p w:rsidR="00F46B8B" w:rsidRDefault="00F46B8B" w:rsidP="00D06B1D">
            <w:r>
              <w:t>.text:681229F6 ; ---------------------------------------------------------------------------</w:t>
            </w:r>
          </w:p>
          <w:p w:rsidR="00F46B8B" w:rsidRDefault="00F46B8B" w:rsidP="00D06B1D">
            <w:r>
              <w:t>.text:681229F6</w:t>
            </w:r>
          </w:p>
          <w:p w:rsidR="00F46B8B" w:rsidRDefault="00F46B8B" w:rsidP="00D06B1D">
            <w:r>
              <w:t>.text:681229F6 loc_681229F6:                           ; CODE XREF: sub_68122990+50j</w:t>
            </w:r>
          </w:p>
          <w:p w:rsidR="00F46B8B" w:rsidRDefault="00F46B8B" w:rsidP="00D06B1D">
            <w:r>
              <w:t>.text:681229F6                 mov     ecx, [ebx]</w:t>
            </w:r>
          </w:p>
          <w:p w:rsidR="00F46B8B" w:rsidRDefault="00F46B8B" w:rsidP="00D06B1D">
            <w:r>
              <w:t>.text:681229F8                 mov     edx, [ecx]</w:t>
            </w:r>
          </w:p>
          <w:p w:rsidR="00F46B8B" w:rsidRDefault="00F46B8B" w:rsidP="00D06B1D">
            <w:r>
              <w:t>.text:681229FA                 mov     ecx, [esp+18h+arg_0]</w:t>
            </w:r>
          </w:p>
          <w:p w:rsidR="00F46B8B" w:rsidRDefault="00F46B8B" w:rsidP="00D06B1D">
            <w:r>
              <w:t>.text:681229FE                 lea     eax, [esp+18h+var_8]</w:t>
            </w:r>
          </w:p>
          <w:p w:rsidR="00F46B8B" w:rsidRDefault="00F46B8B" w:rsidP="00D06B1D">
            <w:r>
              <w:t>.text:68122A02                 push    eax</w:t>
            </w:r>
          </w:p>
          <w:p w:rsidR="00F46B8B" w:rsidRDefault="00F46B8B" w:rsidP="00D06B1D">
            <w:r>
              <w:t>.text:68122A03                 push    ecx</w:t>
            </w:r>
          </w:p>
          <w:p w:rsidR="00F46B8B" w:rsidRDefault="00F46B8B" w:rsidP="00D06B1D">
            <w:r>
              <w:t>.text:68122A04                 push    ebx</w:t>
            </w:r>
          </w:p>
          <w:p w:rsidR="00F46B8B" w:rsidRDefault="00F46B8B" w:rsidP="00D06B1D">
            <w:r>
              <w:t>.text:68122A05                 push    esi</w:t>
            </w:r>
          </w:p>
          <w:p w:rsidR="00F46B8B" w:rsidRDefault="00F46B8B" w:rsidP="00D06B1D">
            <w:r>
              <w:t>.text:68122A06                 call    dword ptr [edx+2Ch]</w:t>
            </w:r>
          </w:p>
          <w:p w:rsidR="00F46B8B" w:rsidRDefault="00F46B8B" w:rsidP="00D06B1D">
            <w:r>
              <w:t>.text:68122A09                 mov     ecx, [esi+7Ch]</w:t>
            </w:r>
          </w:p>
          <w:p w:rsidR="00F46B8B" w:rsidRDefault="00F46B8B" w:rsidP="00D06B1D">
            <w:r>
              <w:t>.text:68122A0C                 test    ecx, ecx</w:t>
            </w:r>
          </w:p>
          <w:p w:rsidR="00F46B8B" w:rsidRDefault="00F46B8B" w:rsidP="00D06B1D">
            <w:r>
              <w:t>.text:68122A0E                 jz      short loc_68122A22</w:t>
            </w:r>
          </w:p>
          <w:p w:rsidR="00F46B8B" w:rsidRDefault="00F46B8B" w:rsidP="00D06B1D">
            <w:r>
              <w:t>.text:68122A10                 push    ebx</w:t>
            </w:r>
          </w:p>
          <w:p w:rsidR="00F46B8B" w:rsidRDefault="00F46B8B" w:rsidP="00D06B1D">
            <w:r>
              <w:t>.text:68122A11                 push    ebp</w:t>
            </w:r>
          </w:p>
          <w:p w:rsidR="00F46B8B" w:rsidRDefault="00F46B8B" w:rsidP="00D06B1D">
            <w:r>
              <w:t>.text:68122A12                 push    esi</w:t>
            </w:r>
          </w:p>
          <w:p w:rsidR="00F46B8B" w:rsidRDefault="00F46B8B" w:rsidP="00D06B1D">
            <w:r>
              <w:t>.text:68122A13                 call    sub_680FC730</w:t>
            </w:r>
          </w:p>
          <w:p w:rsidR="00F46B8B" w:rsidRDefault="00F46B8B" w:rsidP="00D06B1D">
            <w:r>
              <w:t>.text:68122A18                 pop     edi</w:t>
            </w:r>
          </w:p>
          <w:p w:rsidR="00F46B8B" w:rsidRDefault="00F46B8B" w:rsidP="00D06B1D">
            <w:r>
              <w:t>.text:68122A19                 pop     esi</w:t>
            </w:r>
          </w:p>
          <w:p w:rsidR="00F46B8B" w:rsidRDefault="00F46B8B" w:rsidP="00D06B1D">
            <w:r>
              <w:t>.text:68122A1A                 pop     ebp</w:t>
            </w:r>
          </w:p>
          <w:p w:rsidR="00F46B8B" w:rsidRDefault="00F46B8B" w:rsidP="00D06B1D">
            <w:r>
              <w:t>.text:68122A1B                 pop     ebx</w:t>
            </w:r>
          </w:p>
          <w:p w:rsidR="00F46B8B" w:rsidRDefault="00F46B8B" w:rsidP="00D06B1D">
            <w:r>
              <w:t>.text:68122A1C                 add     esp, 8</w:t>
            </w:r>
          </w:p>
          <w:p w:rsidR="00F46B8B" w:rsidRDefault="00F46B8B" w:rsidP="00D06B1D">
            <w:r>
              <w:lastRenderedPageBreak/>
              <w:t>.text:68122A1F                 retn    8</w:t>
            </w:r>
          </w:p>
          <w:p w:rsidR="00F46B8B" w:rsidRDefault="00F46B8B" w:rsidP="00D06B1D">
            <w:r>
              <w:t>.text:68122A22 ; ---------------------------------------------------------------------------</w:t>
            </w:r>
          </w:p>
          <w:p w:rsidR="00F46B8B" w:rsidRDefault="00F46B8B" w:rsidP="00D06B1D">
            <w:r>
              <w:t>.text:68122A22</w:t>
            </w:r>
          </w:p>
          <w:p w:rsidR="00F46B8B" w:rsidRDefault="00F46B8B" w:rsidP="00D06B1D">
            <w:r>
              <w:t>.text:68122A22 loc_68122A22:                           ; CODE XREF: sub_68122990+7Ej</w:t>
            </w:r>
          </w:p>
          <w:p w:rsidR="00F46B8B" w:rsidRDefault="00F46B8B" w:rsidP="00D06B1D">
            <w:r>
              <w:t>.text:68122A22                 test    eax, eax</w:t>
            </w:r>
          </w:p>
          <w:p w:rsidR="00F46B8B" w:rsidRDefault="00F46B8B" w:rsidP="00D06B1D">
            <w:r>
              <w:t>.text:68122A24                 jnz     loc_68122AAC</w:t>
            </w:r>
          </w:p>
          <w:p w:rsidR="00F46B8B" w:rsidRDefault="00F46B8B" w:rsidP="00D06B1D">
            <w:r>
              <w:t>.text:68122A2A                 push    esi</w:t>
            </w:r>
          </w:p>
          <w:p w:rsidR="00F46B8B" w:rsidRDefault="00F46B8B" w:rsidP="00D06B1D">
            <w:r>
              <w:t>.text:68122A2B                 call    sub_680FD9D0</w:t>
            </w:r>
          </w:p>
          <w:p w:rsidR="00F46B8B" w:rsidRDefault="00F46B8B" w:rsidP="00D06B1D">
            <w:r>
              <w:t>.text:68122A30                 push    edi</w:t>
            </w:r>
          </w:p>
          <w:p w:rsidR="00F46B8B" w:rsidRDefault="00F46B8B" w:rsidP="00D06B1D">
            <w:r>
              <w:t>.text:68122A31                 push    esi</w:t>
            </w:r>
          </w:p>
          <w:p w:rsidR="00F46B8B" w:rsidRDefault="00F46B8B" w:rsidP="00D06B1D">
            <w:r>
              <w:t>.text:68122A32                 mov     [edi], ebp</w:t>
            </w:r>
          </w:p>
          <w:p w:rsidR="00F46B8B" w:rsidRDefault="00F46B8B" w:rsidP="00D06B1D">
            <w:r>
              <w:t>.text:68122A34                 mov     [edi+4], ebx</w:t>
            </w:r>
          </w:p>
          <w:p w:rsidR="00F46B8B" w:rsidRDefault="00F46B8B" w:rsidP="00D06B1D">
            <w:r>
              <w:t>.text:68122A37                 call    sub_680FC7C0</w:t>
            </w:r>
          </w:p>
          <w:p w:rsidR="00F46B8B" w:rsidRDefault="00F46B8B" w:rsidP="00D06B1D">
            <w:r>
              <w:t>.text:68122A3C                 push    esi</w:t>
            </w:r>
          </w:p>
          <w:p w:rsidR="00F46B8B" w:rsidRDefault="00F46B8B" w:rsidP="00D06B1D">
            <w:r>
              <w:t>.text:68122A3D                 call    sub_680FD9D0</w:t>
            </w:r>
          </w:p>
          <w:p w:rsidR="00F46B8B" w:rsidRDefault="00F46B8B" w:rsidP="00D06B1D">
            <w:r>
              <w:t>.text:68122A42                 mov     eax, [esp+18h+arg_4]</w:t>
            </w:r>
          </w:p>
          <w:p w:rsidR="00F46B8B" w:rsidRDefault="00F46B8B" w:rsidP="00D06B1D">
            <w:r>
              <w:t>.text:68122A46                 mov     edx, [esi+28h]</w:t>
            </w:r>
          </w:p>
          <w:p w:rsidR="00F46B8B" w:rsidRDefault="00F46B8B" w:rsidP="00D06B1D">
            <w:r>
              <w:t>.text:68122A49                 mov     [esi+0A4h], eax</w:t>
            </w:r>
          </w:p>
          <w:p w:rsidR="00F46B8B" w:rsidRDefault="00F46B8B" w:rsidP="00D06B1D">
            <w:r>
              <w:t>.text:68122A4F                 mov     dword ptr [esi+20h], 80000001h</w:t>
            </w:r>
          </w:p>
          <w:p w:rsidR="00F46B8B" w:rsidRDefault="00F46B8B" w:rsidP="00D06B1D">
            <w:r>
              <w:t>.text:68122A56                 mov     ecx, [edx]</w:t>
            </w:r>
          </w:p>
          <w:p w:rsidR="00F46B8B" w:rsidRDefault="00F46B8B" w:rsidP="00D06B1D">
            <w:r>
              <w:t>.text:68122A58                 lea     eax, [eax+eax*2]</w:t>
            </w:r>
          </w:p>
          <w:p w:rsidR="00F46B8B" w:rsidRDefault="00F46B8B" w:rsidP="00D06B1D">
            <w:r>
              <w:t>.text:68122A5B                 push    esi</w:t>
            </w:r>
          </w:p>
          <w:p w:rsidR="00F46B8B" w:rsidRDefault="00F46B8B" w:rsidP="00D06B1D">
            <w:r>
              <w:t>.text:68122A5C                 call    dword ptr [ecx+eax*8+20h]</w:t>
            </w:r>
          </w:p>
          <w:p w:rsidR="00F46B8B" w:rsidRDefault="00F46B8B" w:rsidP="00D06B1D">
            <w:r>
              <w:t>.text:68122A60                 mov     eax, [esi+7Ch]</w:t>
            </w:r>
          </w:p>
          <w:p w:rsidR="00F46B8B" w:rsidRDefault="00F46B8B" w:rsidP="00D06B1D">
            <w:r>
              <w:t>.text:68122A63                 test    eax, eax</w:t>
            </w:r>
          </w:p>
          <w:p w:rsidR="00F46B8B" w:rsidRDefault="00F46B8B" w:rsidP="00D06B1D">
            <w:r>
              <w:t>.text:68122A65                 jz      short loc_68122A85</w:t>
            </w:r>
          </w:p>
          <w:p w:rsidR="00F46B8B" w:rsidRDefault="00F46B8B" w:rsidP="00D06B1D">
            <w:r>
              <w:t>.text:68122A67                 cmp     eax, 4</w:t>
            </w:r>
          </w:p>
          <w:p w:rsidR="00F46B8B" w:rsidRDefault="00F46B8B" w:rsidP="00D06B1D">
            <w:r>
              <w:t>.text:68122A6A                 jnz     short loc_68122ACE</w:t>
            </w:r>
          </w:p>
          <w:p w:rsidR="00F46B8B" w:rsidRDefault="00F46B8B" w:rsidP="00D06B1D">
            <w:r>
              <w:t>.text:68122A6C                 mov     edx, [esp+18h+arg_0]</w:t>
            </w:r>
          </w:p>
          <w:p w:rsidR="00F46B8B" w:rsidRDefault="00F46B8B" w:rsidP="00D06B1D">
            <w:r>
              <w:t>.text:68122A70                 push    edx</w:t>
            </w:r>
          </w:p>
          <w:p w:rsidR="00F46B8B" w:rsidRDefault="00F46B8B" w:rsidP="00D06B1D">
            <w:r>
              <w:t>.text:68122A71                 push    8</w:t>
            </w:r>
          </w:p>
          <w:p w:rsidR="00F46B8B" w:rsidRDefault="00F46B8B" w:rsidP="00D06B1D">
            <w:r>
              <w:t>.text:68122A73                 push    37h</w:t>
            </w:r>
          </w:p>
          <w:p w:rsidR="00F46B8B" w:rsidRDefault="00F46B8B" w:rsidP="00D06B1D">
            <w:r>
              <w:t>.text:68122A75                 push    esi</w:t>
            </w:r>
          </w:p>
          <w:p w:rsidR="00F46B8B" w:rsidRDefault="00F46B8B" w:rsidP="00D06B1D">
            <w:r>
              <w:t>.text:68122A76                 call    sub_680FD040</w:t>
            </w:r>
          </w:p>
          <w:p w:rsidR="00F46B8B" w:rsidRDefault="00F46B8B" w:rsidP="00D06B1D">
            <w:r>
              <w:t>.text:68122A7B                 pop     edi</w:t>
            </w:r>
          </w:p>
          <w:p w:rsidR="00F46B8B" w:rsidRDefault="00F46B8B" w:rsidP="00D06B1D">
            <w:r>
              <w:t>.text:68122A7C                 pop     esi</w:t>
            </w:r>
          </w:p>
          <w:p w:rsidR="00F46B8B" w:rsidRDefault="00F46B8B" w:rsidP="00D06B1D">
            <w:r>
              <w:t>.text:68122A7D                 pop     ebp</w:t>
            </w:r>
          </w:p>
          <w:p w:rsidR="00F46B8B" w:rsidRDefault="00F46B8B" w:rsidP="00D06B1D">
            <w:r>
              <w:t>.text:68122A7E                 pop     ebx</w:t>
            </w:r>
          </w:p>
          <w:p w:rsidR="00F46B8B" w:rsidRDefault="00F46B8B" w:rsidP="00D06B1D">
            <w:r>
              <w:t>.text:68122A7F                 add     esp, 8</w:t>
            </w:r>
          </w:p>
          <w:p w:rsidR="00F46B8B" w:rsidRDefault="00F46B8B" w:rsidP="00D06B1D">
            <w:r>
              <w:t>.text:68122A82                 retn    8</w:t>
            </w:r>
          </w:p>
          <w:p w:rsidR="00F46B8B" w:rsidRDefault="00F46B8B" w:rsidP="00D06B1D">
            <w:r>
              <w:t>.text:68122A85 ; ---------------------------------------------------------------------------</w:t>
            </w:r>
          </w:p>
          <w:p w:rsidR="00F46B8B" w:rsidRDefault="00F46B8B" w:rsidP="00D06B1D">
            <w:r>
              <w:t>.text:68122A85</w:t>
            </w:r>
          </w:p>
          <w:p w:rsidR="00F46B8B" w:rsidRDefault="00F46B8B" w:rsidP="00D06B1D">
            <w:r>
              <w:t>.text:68122A85 loc_68122A85:                           ; CODE XREF: sub_68122990+D5j</w:t>
            </w:r>
          </w:p>
          <w:p w:rsidR="00F46B8B" w:rsidRDefault="00F46B8B" w:rsidP="00D06B1D">
            <w:r>
              <w:t>.text:68122A85                 mov     eax, [edi]</w:t>
            </w:r>
          </w:p>
          <w:p w:rsidR="00F46B8B" w:rsidRDefault="00F46B8B" w:rsidP="00D06B1D">
            <w:r>
              <w:t>.text:68122A87                 mov     ecx, [edi+4]</w:t>
            </w:r>
          </w:p>
          <w:p w:rsidR="00F46B8B" w:rsidRDefault="00F46B8B" w:rsidP="00D06B1D">
            <w:r>
              <w:t>.text:68122A8A                 mov     edx, [esi+10h]</w:t>
            </w:r>
          </w:p>
          <w:p w:rsidR="00F46B8B" w:rsidRDefault="00F46B8B" w:rsidP="00D06B1D">
            <w:r>
              <w:t>.text:68122A8D                 mov     [esp+18h+var_8], eax</w:t>
            </w:r>
          </w:p>
          <w:p w:rsidR="00F46B8B" w:rsidRDefault="00F46B8B" w:rsidP="00D06B1D">
            <w:r>
              <w:t>.text:68122A91                 mov     eax, [esi+18h]</w:t>
            </w:r>
          </w:p>
          <w:p w:rsidR="00F46B8B" w:rsidRDefault="00F46B8B" w:rsidP="00D06B1D">
            <w:r>
              <w:lastRenderedPageBreak/>
              <w:t>.text:68122A94                 add     eax, 0FFFFFFF8h</w:t>
            </w:r>
          </w:p>
          <w:p w:rsidR="00F46B8B" w:rsidRDefault="00F46B8B" w:rsidP="00D06B1D">
            <w:r>
              <w:t>.text:68122A97                 mov     [esp+18h+var_4], ecx</w:t>
            </w:r>
          </w:p>
          <w:p w:rsidR="00F46B8B" w:rsidRDefault="00F46B8B" w:rsidP="00D06B1D">
            <w:r>
              <w:t>.text:68122A9B                 mov     [esi+18h], eax</w:t>
            </w:r>
          </w:p>
          <w:p w:rsidR="00F46B8B" w:rsidRDefault="00F46B8B" w:rsidP="00D06B1D">
            <w:r>
              <w:t>.text:68122A9E                 mov     ecx, [edx]</w:t>
            </w:r>
          </w:p>
          <w:p w:rsidR="00F46B8B" w:rsidRDefault="00F46B8B" w:rsidP="00D06B1D">
            <w:r>
              <w:t>.text:68122AA0                 mov     edx, [ecx+eax]</w:t>
            </w:r>
          </w:p>
          <w:p w:rsidR="00F46B8B" w:rsidRDefault="00F46B8B" w:rsidP="00D06B1D">
            <w:r>
              <w:t>.text:68122AA3                 mov     [edi], edx</w:t>
            </w:r>
          </w:p>
          <w:p w:rsidR="00F46B8B" w:rsidRDefault="00F46B8B" w:rsidP="00D06B1D">
            <w:r>
              <w:t>.text:68122AA5                 mov     eax, [ecx+eax+4]</w:t>
            </w:r>
          </w:p>
          <w:p w:rsidR="00F46B8B" w:rsidRDefault="00F46B8B" w:rsidP="00D06B1D">
            <w:r>
              <w:t>.text:68122AA9                 mov     [edi+4], eax</w:t>
            </w:r>
          </w:p>
          <w:p w:rsidR="00F46B8B" w:rsidRDefault="00F46B8B" w:rsidP="00D06B1D">
            <w:r>
              <w:t>.text:68122AAC</w:t>
            </w:r>
          </w:p>
          <w:p w:rsidR="00F46B8B" w:rsidRDefault="00F46B8B" w:rsidP="00D06B1D">
            <w:r>
              <w:t>.text:68122AAC loc_68122AAC:                           ; CODE XREF: sub_68122990+94j</w:t>
            </w:r>
          </w:p>
          <w:p w:rsidR="00F46B8B" w:rsidRDefault="00F46B8B" w:rsidP="00D06B1D">
            <w:r>
              <w:t>.text:68122AAC                 push    ebx</w:t>
            </w:r>
          </w:p>
          <w:p w:rsidR="00F46B8B" w:rsidRDefault="00F46B8B" w:rsidP="00D06B1D">
            <w:r>
              <w:t>.text:68122AAD                 push    ebp</w:t>
            </w:r>
          </w:p>
          <w:p w:rsidR="00F46B8B" w:rsidRDefault="00F46B8B" w:rsidP="00D06B1D">
            <w:r>
              <w:t>.text:68122AAE                 push    esi</w:t>
            </w:r>
          </w:p>
          <w:p w:rsidR="00F46B8B" w:rsidRDefault="00F46B8B" w:rsidP="00D06B1D">
            <w:r>
              <w:t>.text:68122AAF                 call    sub_680FC730</w:t>
            </w:r>
          </w:p>
          <w:p w:rsidR="00F46B8B" w:rsidRDefault="00F46B8B" w:rsidP="00D06B1D">
            <w:r>
              <w:t>.text:68122AB4                 mov     eax, [esi+7Ch]</w:t>
            </w:r>
          </w:p>
          <w:p w:rsidR="00F46B8B" w:rsidRDefault="00F46B8B" w:rsidP="00D06B1D">
            <w:r>
              <w:t>.text:68122AB7                 test    eax, eax</w:t>
            </w:r>
          </w:p>
          <w:p w:rsidR="00F46B8B" w:rsidRDefault="00F46B8B" w:rsidP="00D06B1D">
            <w:r>
              <w:t>.text:68122AB9                 jnz     short loc_68122ACE</w:t>
            </w:r>
          </w:p>
          <w:p w:rsidR="00F46B8B" w:rsidRDefault="00F46B8B" w:rsidP="00D06B1D">
            <w:r>
              <w:t>.text:68122ABB                 push    esi</w:t>
            </w:r>
          </w:p>
          <w:p w:rsidR="00F46B8B" w:rsidRDefault="00F46B8B" w:rsidP="00D06B1D">
            <w:r>
              <w:t>.text:68122ABC                 call    sub_680FD9D0</w:t>
            </w:r>
          </w:p>
          <w:p w:rsidR="00F46B8B" w:rsidRDefault="00F46B8B" w:rsidP="00D06B1D">
            <w:r>
              <w:t>.text:68122AC1                 mov     ecx, [esp+18h+var_8]</w:t>
            </w:r>
          </w:p>
          <w:p w:rsidR="00F46B8B" w:rsidRDefault="00F46B8B" w:rsidP="00D06B1D">
            <w:r>
              <w:t>.text:68122AC5                 mov     edx, [esp+18h+var_4]</w:t>
            </w:r>
          </w:p>
          <w:p w:rsidR="00F46B8B" w:rsidRDefault="00F46B8B" w:rsidP="00D06B1D">
            <w:r>
              <w:t>.text:68122AC9                 mov     [edi], ecx</w:t>
            </w:r>
          </w:p>
          <w:p w:rsidR="00F46B8B" w:rsidRDefault="00F46B8B" w:rsidP="00D06B1D">
            <w:r>
              <w:t>.text:68122ACB                 mov     [edi+4], edx</w:t>
            </w:r>
          </w:p>
          <w:p w:rsidR="00F46B8B" w:rsidRDefault="00F46B8B" w:rsidP="00D06B1D">
            <w:r>
              <w:t>.text:68122ACE</w:t>
            </w:r>
          </w:p>
          <w:p w:rsidR="00F46B8B" w:rsidRDefault="00F46B8B" w:rsidP="00D06B1D">
            <w:r>
              <w:t>.text:68122ACE loc_68122ACE:                           ; CODE XREF: sub_68122990+DAj</w:t>
            </w:r>
          </w:p>
          <w:p w:rsidR="00F46B8B" w:rsidRDefault="00F46B8B" w:rsidP="00D06B1D">
            <w:r>
              <w:t>.text:68122ACE                                         ; sub_68122990+129j</w:t>
            </w:r>
          </w:p>
          <w:p w:rsidR="00F46B8B" w:rsidRDefault="00F46B8B" w:rsidP="00D06B1D">
            <w:r>
              <w:t>.text:68122ACE                 pop     edi</w:t>
            </w:r>
          </w:p>
          <w:p w:rsidR="00F46B8B" w:rsidRDefault="00F46B8B" w:rsidP="00D06B1D">
            <w:r>
              <w:t>.text:68122ACF                 pop     esi</w:t>
            </w:r>
          </w:p>
          <w:p w:rsidR="00F46B8B" w:rsidRDefault="00F46B8B" w:rsidP="00D06B1D">
            <w:r>
              <w:t>.text:68122AD0                 pop     ebp</w:t>
            </w:r>
          </w:p>
          <w:p w:rsidR="00F46B8B" w:rsidRDefault="00F46B8B" w:rsidP="00D06B1D">
            <w:r>
              <w:t>.text:68122AD1                 pop     ebx</w:t>
            </w:r>
          </w:p>
          <w:p w:rsidR="00F46B8B" w:rsidRDefault="00F46B8B" w:rsidP="00D06B1D">
            <w:r>
              <w:t>.text:68122AD2                 add     esp, 8</w:t>
            </w:r>
          </w:p>
          <w:p w:rsidR="00F46B8B" w:rsidRDefault="00F46B8B" w:rsidP="00D06B1D">
            <w:r>
              <w:t>.text:68122AD5                 retn    8</w:t>
            </w:r>
          </w:p>
          <w:p w:rsidR="00F46B8B" w:rsidRDefault="00F46B8B" w:rsidP="00D06B1D">
            <w:r>
              <w:t>.text:68122AD5 sub_68122990    endp</w:t>
            </w:r>
          </w:p>
        </w:tc>
      </w:tr>
    </w:tbl>
    <w:p w:rsidR="00F46B8B" w:rsidRDefault="00F46B8B" w:rsidP="00F46B8B"/>
    <w:p w:rsidR="00F46B8B" w:rsidRDefault="00F46B8B" w:rsidP="002C7347">
      <w:pPr>
        <w:jc w:val="both"/>
      </w:pPr>
      <w:r>
        <w:t xml:space="preserve">In the above function we have direct control on the second argument of the function. </w:t>
      </w:r>
      <w:r w:rsidR="002C7347">
        <w:t>By</w:t>
      </w:r>
      <w:r>
        <w:t xml:space="preserve"> manipulating the argument in rcsL chunk we reach to an indirect call that is based on our arguments:</w:t>
      </w:r>
    </w:p>
    <w:tbl>
      <w:tblPr>
        <w:tblStyle w:val="MediumGrid1"/>
        <w:tblW w:w="0" w:type="auto"/>
        <w:tblLook w:val="04A0" w:firstRow="1" w:lastRow="0" w:firstColumn="1" w:lastColumn="0" w:noHBand="0" w:noVBand="1"/>
      </w:tblPr>
      <w:tblGrid>
        <w:gridCol w:w="9242"/>
      </w:tblGrid>
      <w:tr w:rsidR="00F46B8B" w:rsidTr="00D06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Pr>
          <w:p w:rsidR="00F46B8B" w:rsidRDefault="00F46B8B" w:rsidP="00D06B1D">
            <w:r>
              <w:t>.text:68122A42                 mov     eax, [esp+18h+arg_4]</w:t>
            </w:r>
          </w:p>
          <w:p w:rsidR="00F46B8B" w:rsidRDefault="00F46B8B" w:rsidP="00D06B1D">
            <w:r>
              <w:t>.text:68122A46                 mov     edx, [esi+28h]</w:t>
            </w:r>
          </w:p>
          <w:p w:rsidR="00F46B8B" w:rsidRDefault="00F46B8B" w:rsidP="00D06B1D">
            <w:r>
              <w:t>.text:68122A49                 mov     [esi+0A4h], eax</w:t>
            </w:r>
          </w:p>
          <w:p w:rsidR="00F46B8B" w:rsidRDefault="00F46B8B" w:rsidP="00D06B1D">
            <w:r>
              <w:t>.text:68122A4F                 mov     dword ptr [esi+20h], 80000001h</w:t>
            </w:r>
          </w:p>
          <w:p w:rsidR="00F46B8B" w:rsidRDefault="00F46B8B" w:rsidP="00D06B1D">
            <w:r>
              <w:t>.text:68122A56                 mov     ecx, [edx]</w:t>
            </w:r>
          </w:p>
          <w:p w:rsidR="00F46B8B" w:rsidRDefault="00F46B8B" w:rsidP="00D06B1D">
            <w:r>
              <w:t>.text:68122A58                 lea     eax, [eax+eax*2]</w:t>
            </w:r>
          </w:p>
          <w:p w:rsidR="00F46B8B" w:rsidRDefault="00F46B8B" w:rsidP="00D06B1D">
            <w:r>
              <w:t>.text:68122A5B                 push    esi</w:t>
            </w:r>
          </w:p>
          <w:p w:rsidR="00F46B8B" w:rsidRDefault="00F46B8B" w:rsidP="00D06B1D">
            <w:pPr>
              <w:rPr>
                <w:b w:val="0"/>
                <w:bCs w:val="0"/>
              </w:rPr>
            </w:pPr>
            <w:r>
              <w:t>.text:68122A5C                 call    dword ptr [ecx+eax*8+20h]</w:t>
            </w:r>
          </w:p>
        </w:tc>
      </w:tr>
    </w:tbl>
    <w:p w:rsidR="00F46B8B" w:rsidRDefault="00F46B8B" w:rsidP="00F46B8B">
      <w:pPr>
        <w:rPr>
          <w:b/>
          <w:bCs/>
        </w:rPr>
      </w:pPr>
    </w:p>
    <w:p w:rsidR="00F46B8B" w:rsidRDefault="00F46B8B" w:rsidP="002C7347">
      <w:pPr>
        <w:jc w:val="both"/>
      </w:pPr>
      <w:r w:rsidRPr="00850DEB">
        <w:lastRenderedPageBreak/>
        <w:t xml:space="preserve">The </w:t>
      </w:r>
      <w:r>
        <w:t xml:space="preserve">above code is our vulnerable part. </w:t>
      </w:r>
      <w:r w:rsidR="002C7347">
        <w:t>EAX</w:t>
      </w:r>
      <w:r>
        <w:t xml:space="preserve"> register is set with second argument that we have control on it and </w:t>
      </w:r>
      <w:r w:rsidR="002C7347">
        <w:t>ESI</w:t>
      </w:r>
      <w:r>
        <w:t xml:space="preserve"> is first argument of the function and is a pointer to a dynamic allocated structure in heap. Value of offset 28h of the structure that is unknown is set in </w:t>
      </w:r>
      <w:r w:rsidR="002C7347">
        <w:t>ECX</w:t>
      </w:r>
      <w:r>
        <w:t xml:space="preserve"> register and finally an indirect call to the '</w:t>
      </w:r>
      <w:r w:rsidR="002C7347">
        <w:t>ECX</w:t>
      </w:r>
      <w:r>
        <w:t>+</w:t>
      </w:r>
      <w:r w:rsidR="002C7347">
        <w:t>EAX</w:t>
      </w:r>
      <w:r>
        <w:t xml:space="preserve">*24+20h' is done. Because result of </w:t>
      </w:r>
      <w:r w:rsidR="002C7347">
        <w:t>EAX</w:t>
      </w:r>
      <w:r>
        <w:t xml:space="preserve">*24 is a large value and we have complete control on </w:t>
      </w:r>
      <w:r w:rsidR="002C7347">
        <w:t>EAX</w:t>
      </w:r>
      <w:r>
        <w:t xml:space="preserve"> register we can almost control first byte of our indirect call pointer without the need of </w:t>
      </w:r>
      <w:r w:rsidR="002C7347">
        <w:t>ECX</w:t>
      </w:r>
      <w:r>
        <w:t xml:space="preserve"> register.</w:t>
      </w:r>
    </w:p>
    <w:p w:rsidR="00F46B8B" w:rsidRDefault="00F46B8B" w:rsidP="00F46B8B"/>
    <w:p w:rsidR="00F46B8B" w:rsidRDefault="00F46B8B" w:rsidP="00F46B8B"/>
    <w:p w:rsidR="00F46B8B" w:rsidRDefault="00F46B8B" w:rsidP="00F46B8B">
      <w:pPr>
        <w:rPr>
          <w:b/>
          <w:bCs/>
        </w:rPr>
      </w:pPr>
      <w:r w:rsidRPr="00EB3D04">
        <w:rPr>
          <w:b/>
          <w:bCs/>
        </w:rPr>
        <w:t>Exploit</w:t>
      </w:r>
      <w:r>
        <w:rPr>
          <w:b/>
          <w:bCs/>
        </w:rPr>
        <w:t>:</w:t>
      </w:r>
    </w:p>
    <w:p w:rsidR="00F46B8B" w:rsidRDefault="00F46B8B" w:rsidP="002C7347">
      <w:pPr>
        <w:jc w:val="both"/>
      </w:pPr>
      <w:r w:rsidRPr="00474E6F">
        <w:t xml:space="preserve">For </w:t>
      </w:r>
      <w:r>
        <w:t>exploitation purpose because we don't have a fixed address in our call we cannot control the execution flow to an exact value but we can jump to a specific range because we have control on first bytes of the pointer of indirect call. So here by abusing javascript we can use</w:t>
      </w:r>
      <w:r w:rsidR="005A5BD8">
        <w:t xml:space="preserve"> old-school</w:t>
      </w:r>
      <w:r>
        <w:t xml:space="preserve"> heap spray technic to fill memory with nops+shellcode and call to this range. </w:t>
      </w:r>
    </w:p>
    <w:p w:rsidR="002E1C8A" w:rsidRDefault="002E1C8A" w:rsidP="002C7347">
      <w:r>
        <w:t>To control the 4</w:t>
      </w:r>
      <w:r w:rsidR="002C7347">
        <w:t xml:space="preserve"> </w:t>
      </w:r>
      <w:r>
        <w:t xml:space="preserve">bytes </w:t>
      </w:r>
      <w:r w:rsidR="002C7347">
        <w:t>EAX</w:t>
      </w:r>
      <w:r>
        <w:t xml:space="preserve"> register in our exploit we manipulated 4bytes at offset 4C4B of the file to value </w:t>
      </w:r>
      <w:r w:rsidRPr="002E1C8A">
        <w:t>FFF00267</w:t>
      </w:r>
      <w:r>
        <w:t xml:space="preserve">. </w:t>
      </w:r>
    </w:p>
    <w:p w:rsidR="00F46B8B" w:rsidRDefault="00F46B8B" w:rsidP="005A5BD8">
      <w:pPr>
        <w:jc w:val="both"/>
      </w:pPr>
      <w:r>
        <w:t xml:space="preserve">An important hint here is that because we call the indirect pointer the </w:t>
      </w:r>
      <w:r w:rsidR="002C7347">
        <w:t>EIP</w:t>
      </w:r>
      <w:r>
        <w:t xml:space="preserve"> is set to nops itself. </w:t>
      </w:r>
      <w:r w:rsidR="005A5BD8">
        <w:t xml:space="preserve">As you know </w:t>
      </w:r>
      <w:r>
        <w:t xml:space="preserve">an </w:t>
      </w:r>
      <w:r w:rsidR="002C7347">
        <w:t>EIP</w:t>
      </w:r>
      <w:r>
        <w:t xml:space="preserve"> of 90909090 is invalid. But we can use other opcodes as nopslides that doesn’t have any effect. In our test sample we used 0a0a0a0a as both base range of heap spray and nopslides because 0a0a opcode is an OR instruction on some unimportant registers. </w:t>
      </w:r>
    </w:p>
    <w:p w:rsidR="000A570B" w:rsidRPr="00474E6F" w:rsidRDefault="000A570B" w:rsidP="002C7347">
      <w:pPr>
        <w:jc w:val="both"/>
        <w:rPr>
          <w:rtl/>
        </w:rPr>
      </w:pPr>
      <w:r>
        <w:t>The sample + exploit are tested on</w:t>
      </w:r>
      <w:r w:rsidR="002C7347">
        <w:t xml:space="preserve"> patched</w:t>
      </w:r>
      <w:r>
        <w:t xml:space="preserve"> windows </w:t>
      </w:r>
      <w:r w:rsidR="002C7347">
        <w:t>XP</w:t>
      </w:r>
      <w:r>
        <w:t xml:space="preserve"> service pack 3. </w:t>
      </w:r>
    </w:p>
    <w:p w:rsidR="007448E8" w:rsidRPr="006B53C6" w:rsidRDefault="007448E8" w:rsidP="005A5BD8">
      <w:pPr>
        <w:pStyle w:val="Heading2"/>
        <w:jc w:val="both"/>
      </w:pPr>
    </w:p>
    <w:sectPr w:rsidR="007448E8" w:rsidRPr="006B53C6" w:rsidSect="00181315">
      <w:footerReference w:type="default" r:id="rId12"/>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6AE" w:rsidRDefault="006D66AE" w:rsidP="00702291">
      <w:pPr>
        <w:spacing w:after="0" w:line="240" w:lineRule="auto"/>
      </w:pPr>
      <w:r>
        <w:separator/>
      </w:r>
    </w:p>
  </w:endnote>
  <w:endnote w:type="continuationSeparator" w:id="0">
    <w:p w:rsidR="006D66AE" w:rsidRDefault="006D66AE" w:rsidP="00702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91" w:rsidRDefault="00702291" w:rsidP="0070229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6AE" w:rsidRDefault="006D66AE" w:rsidP="00702291">
      <w:pPr>
        <w:spacing w:after="0" w:line="240" w:lineRule="auto"/>
      </w:pPr>
      <w:r>
        <w:separator/>
      </w:r>
    </w:p>
  </w:footnote>
  <w:footnote w:type="continuationSeparator" w:id="0">
    <w:p w:rsidR="006D66AE" w:rsidRDefault="006D66AE" w:rsidP="007022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21C06"/>
    <w:multiLevelType w:val="hybridMultilevel"/>
    <w:tmpl w:val="DE5E5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C94FD2"/>
    <w:multiLevelType w:val="hybridMultilevel"/>
    <w:tmpl w:val="963E5F9C"/>
    <w:lvl w:ilvl="0" w:tplc="B98A98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D16C2"/>
    <w:multiLevelType w:val="hybridMultilevel"/>
    <w:tmpl w:val="FCFAA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6D34F9"/>
    <w:multiLevelType w:val="hybridMultilevel"/>
    <w:tmpl w:val="81DC5F9E"/>
    <w:lvl w:ilvl="0" w:tplc="6840D832">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nsid w:val="45935E2C"/>
    <w:multiLevelType w:val="hybridMultilevel"/>
    <w:tmpl w:val="CF52F51A"/>
    <w:lvl w:ilvl="0" w:tplc="CA8E1D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35539B"/>
    <w:multiLevelType w:val="hybridMultilevel"/>
    <w:tmpl w:val="9DE84306"/>
    <w:lvl w:ilvl="0" w:tplc="F2569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81315"/>
    <w:rsid w:val="000502A9"/>
    <w:rsid w:val="000A570B"/>
    <w:rsid w:val="000E65CC"/>
    <w:rsid w:val="0012066E"/>
    <w:rsid w:val="00181315"/>
    <w:rsid w:val="00185E40"/>
    <w:rsid w:val="001959EE"/>
    <w:rsid w:val="00204ED7"/>
    <w:rsid w:val="002279CA"/>
    <w:rsid w:val="00232039"/>
    <w:rsid w:val="002557E7"/>
    <w:rsid w:val="00255B9F"/>
    <w:rsid w:val="00267378"/>
    <w:rsid w:val="00280F7C"/>
    <w:rsid w:val="002C7347"/>
    <w:rsid w:val="002E1C8A"/>
    <w:rsid w:val="00307193"/>
    <w:rsid w:val="003300A8"/>
    <w:rsid w:val="00372E43"/>
    <w:rsid w:val="003B4C09"/>
    <w:rsid w:val="004275A9"/>
    <w:rsid w:val="004F7661"/>
    <w:rsid w:val="00511BC8"/>
    <w:rsid w:val="005A5BD8"/>
    <w:rsid w:val="005F0938"/>
    <w:rsid w:val="006B1180"/>
    <w:rsid w:val="006B53C6"/>
    <w:rsid w:val="006D1709"/>
    <w:rsid w:val="006D66AE"/>
    <w:rsid w:val="00702291"/>
    <w:rsid w:val="0071663F"/>
    <w:rsid w:val="007448E8"/>
    <w:rsid w:val="00746E34"/>
    <w:rsid w:val="00777EBF"/>
    <w:rsid w:val="007E3F5F"/>
    <w:rsid w:val="00805D13"/>
    <w:rsid w:val="00826B19"/>
    <w:rsid w:val="00967B8D"/>
    <w:rsid w:val="00A129DE"/>
    <w:rsid w:val="00A33C8B"/>
    <w:rsid w:val="00A9455C"/>
    <w:rsid w:val="00AA2926"/>
    <w:rsid w:val="00B10BFA"/>
    <w:rsid w:val="00B11982"/>
    <w:rsid w:val="00B2403C"/>
    <w:rsid w:val="00B466D7"/>
    <w:rsid w:val="00B90AF1"/>
    <w:rsid w:val="00BC4BEC"/>
    <w:rsid w:val="00C529B5"/>
    <w:rsid w:val="00CD6278"/>
    <w:rsid w:val="00D00D30"/>
    <w:rsid w:val="00D414DF"/>
    <w:rsid w:val="00DC06C1"/>
    <w:rsid w:val="00E534A4"/>
    <w:rsid w:val="00E64E50"/>
    <w:rsid w:val="00E87979"/>
    <w:rsid w:val="00E95836"/>
    <w:rsid w:val="00E969BE"/>
    <w:rsid w:val="00EB431D"/>
    <w:rsid w:val="00F46B8B"/>
    <w:rsid w:val="00F86004"/>
    <w:rsid w:val="00FD4EDD"/>
    <w:rsid w:val="00FE4DE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378"/>
  </w:style>
  <w:style w:type="paragraph" w:styleId="Heading1">
    <w:name w:val="heading 1"/>
    <w:basedOn w:val="Normal"/>
    <w:next w:val="Normal"/>
    <w:link w:val="Heading1Char"/>
    <w:uiPriority w:val="9"/>
    <w:qFormat/>
    <w:rsid w:val="001813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13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315"/>
    <w:rPr>
      <w:rFonts w:ascii="Tahoma" w:hAnsi="Tahoma" w:cs="Tahoma"/>
      <w:sz w:val="16"/>
      <w:szCs w:val="16"/>
    </w:rPr>
  </w:style>
  <w:style w:type="paragraph" w:styleId="ListParagraph">
    <w:name w:val="List Paragraph"/>
    <w:basedOn w:val="Normal"/>
    <w:uiPriority w:val="34"/>
    <w:qFormat/>
    <w:rsid w:val="00181315"/>
    <w:pPr>
      <w:ind w:left="720"/>
      <w:contextualSpacing/>
    </w:pPr>
  </w:style>
  <w:style w:type="character" w:customStyle="1" w:styleId="Heading2Char">
    <w:name w:val="Heading 2 Char"/>
    <w:basedOn w:val="DefaultParagraphFont"/>
    <w:link w:val="Heading2"/>
    <w:uiPriority w:val="9"/>
    <w:rsid w:val="0018131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8131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81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
    <w:name w:val="Medium Grid 1"/>
    <w:basedOn w:val="TableNormal"/>
    <w:uiPriority w:val="67"/>
    <w:rsid w:val="001813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Hyperlink">
    <w:name w:val="Hyperlink"/>
    <w:basedOn w:val="DefaultParagraphFont"/>
    <w:uiPriority w:val="99"/>
    <w:unhideWhenUsed/>
    <w:rsid w:val="00181315"/>
    <w:rPr>
      <w:color w:val="0000FF" w:themeColor="hyperlink"/>
      <w:u w:val="single"/>
    </w:rPr>
  </w:style>
  <w:style w:type="character" w:customStyle="1" w:styleId="apple-style-span">
    <w:name w:val="apple-style-span"/>
    <w:basedOn w:val="DefaultParagraphFont"/>
    <w:rsid w:val="00A129DE"/>
  </w:style>
  <w:style w:type="character" w:customStyle="1" w:styleId="apple-converted-space">
    <w:name w:val="apple-converted-space"/>
    <w:basedOn w:val="DefaultParagraphFont"/>
    <w:rsid w:val="00A129DE"/>
  </w:style>
  <w:style w:type="paragraph" w:styleId="Header">
    <w:name w:val="header"/>
    <w:basedOn w:val="Normal"/>
    <w:link w:val="HeaderChar"/>
    <w:uiPriority w:val="99"/>
    <w:unhideWhenUsed/>
    <w:rsid w:val="00702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291"/>
  </w:style>
  <w:style w:type="paragraph" w:styleId="Footer">
    <w:name w:val="footer"/>
    <w:basedOn w:val="Normal"/>
    <w:link w:val="FooterChar"/>
    <w:uiPriority w:val="99"/>
    <w:unhideWhenUsed/>
    <w:rsid w:val="00702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2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13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13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315"/>
    <w:rPr>
      <w:rFonts w:ascii="Tahoma" w:hAnsi="Tahoma" w:cs="Tahoma"/>
      <w:sz w:val="16"/>
      <w:szCs w:val="16"/>
    </w:rPr>
  </w:style>
  <w:style w:type="paragraph" w:styleId="ListParagraph">
    <w:name w:val="List Paragraph"/>
    <w:basedOn w:val="Normal"/>
    <w:uiPriority w:val="34"/>
    <w:qFormat/>
    <w:rsid w:val="00181315"/>
    <w:pPr>
      <w:ind w:left="720"/>
      <w:contextualSpacing/>
    </w:pPr>
  </w:style>
  <w:style w:type="character" w:customStyle="1" w:styleId="Heading2Char">
    <w:name w:val="Heading 2 Char"/>
    <w:basedOn w:val="DefaultParagraphFont"/>
    <w:link w:val="Heading2"/>
    <w:uiPriority w:val="9"/>
    <w:rsid w:val="0018131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8131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81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
    <w:name w:val="Medium Grid 1"/>
    <w:basedOn w:val="TableNormal"/>
    <w:uiPriority w:val="67"/>
    <w:rsid w:val="001813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Hyperlink">
    <w:name w:val="Hyperlink"/>
    <w:basedOn w:val="DefaultParagraphFont"/>
    <w:uiPriority w:val="99"/>
    <w:unhideWhenUsed/>
    <w:rsid w:val="00181315"/>
    <w:rPr>
      <w:color w:val="0000FF" w:themeColor="hyperlink"/>
      <w:u w:val="single"/>
    </w:rPr>
  </w:style>
  <w:style w:type="character" w:customStyle="1" w:styleId="apple-style-span">
    <w:name w:val="apple-style-span"/>
    <w:basedOn w:val="DefaultParagraphFont"/>
    <w:rsid w:val="00A129DE"/>
  </w:style>
  <w:style w:type="character" w:customStyle="1" w:styleId="apple-converted-space">
    <w:name w:val="apple-converted-space"/>
    <w:basedOn w:val="DefaultParagraphFont"/>
    <w:rsid w:val="00A129DE"/>
  </w:style>
  <w:style w:type="paragraph" w:styleId="Header">
    <w:name w:val="header"/>
    <w:basedOn w:val="Normal"/>
    <w:link w:val="HeaderChar"/>
    <w:uiPriority w:val="99"/>
    <w:unhideWhenUsed/>
    <w:rsid w:val="00702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291"/>
  </w:style>
  <w:style w:type="paragraph" w:styleId="Footer">
    <w:name w:val="footer"/>
    <w:basedOn w:val="Normal"/>
    <w:link w:val="FooterChar"/>
    <w:uiPriority w:val="99"/>
    <w:unhideWhenUsed/>
    <w:rsid w:val="00702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9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lehippo.com/download_shockwave/" TargetMode="External"/><Relationship Id="rId5" Type="http://schemas.openxmlformats.org/officeDocument/2006/relationships/settings" Target="settings.xml"/><Relationship Id="rId10" Type="http://schemas.openxmlformats.org/officeDocument/2006/relationships/hyperlink" Target="http://www.adobe.com" TargetMode="External"/><Relationship Id="rId4" Type="http://schemas.microsoft.com/office/2007/relationships/stylesWithEffects" Target="stylesWithEffects.xml"/><Relationship Id="rId9" Type="http://schemas.openxmlformats.org/officeDocument/2006/relationships/hyperlink" Target="http://www.abyssse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EF0EE-0742-4ED3-9C92-49C8C4C0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dc:creator>
  <cp:lastModifiedBy>Shahin</cp:lastModifiedBy>
  <cp:revision>32</cp:revision>
  <dcterms:created xsi:type="dcterms:W3CDTF">2010-07-30T19:08:00Z</dcterms:created>
  <dcterms:modified xsi:type="dcterms:W3CDTF">2010-10-21T12:45:00Z</dcterms:modified>
</cp:coreProperties>
</file>